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3D" w:rsidRDefault="00004F3D">
      <w:pPr>
        <w:rPr>
          <w:b/>
          <w:sz w:val="32"/>
          <w:szCs w:val="32"/>
        </w:rPr>
      </w:pPr>
    </w:p>
    <w:p w:rsidR="00D70FA7" w:rsidRDefault="00004F3D">
      <w:pPr>
        <w:rPr>
          <w:b/>
          <w:sz w:val="32"/>
          <w:szCs w:val="32"/>
        </w:rPr>
      </w:pPr>
      <w:r>
        <w:rPr>
          <w:b/>
          <w:sz w:val="32"/>
          <w:szCs w:val="32"/>
        </w:rPr>
        <w:t>Referat</w:t>
      </w:r>
      <w:r w:rsidR="00AE357C">
        <w:rPr>
          <w:b/>
          <w:sz w:val="32"/>
          <w:szCs w:val="32"/>
        </w:rPr>
        <w:t xml:space="preserve"> for f</w:t>
      </w:r>
      <w:r w:rsidR="00D70FA7">
        <w:rPr>
          <w:b/>
          <w:sz w:val="32"/>
          <w:szCs w:val="32"/>
        </w:rPr>
        <w:t>ælles TR</w:t>
      </w:r>
      <w:r w:rsidR="000C6905">
        <w:rPr>
          <w:b/>
          <w:sz w:val="32"/>
          <w:szCs w:val="32"/>
        </w:rPr>
        <w:t>- og AMR-</w:t>
      </w:r>
      <w:r w:rsidR="00D70FA7">
        <w:rPr>
          <w:b/>
          <w:sz w:val="32"/>
          <w:szCs w:val="32"/>
        </w:rPr>
        <w:t>møde</w:t>
      </w:r>
    </w:p>
    <w:p w:rsidR="00D70FA7" w:rsidRDefault="00D70FA7">
      <w:pPr>
        <w:rPr>
          <w:b/>
          <w:sz w:val="22"/>
          <w:szCs w:val="22"/>
        </w:rPr>
      </w:pPr>
    </w:p>
    <w:p w:rsidR="00D70FA7" w:rsidRDefault="005F00D5">
      <w:pPr>
        <w:rPr>
          <w:b/>
          <w:sz w:val="22"/>
          <w:szCs w:val="22"/>
        </w:rPr>
      </w:pPr>
      <w:r>
        <w:rPr>
          <w:b/>
          <w:sz w:val="22"/>
          <w:szCs w:val="22"/>
        </w:rPr>
        <w:t>Tirsdag den 24.04.2018</w:t>
      </w:r>
      <w:r w:rsidR="00004F3D">
        <w:rPr>
          <w:b/>
          <w:sz w:val="22"/>
          <w:szCs w:val="22"/>
        </w:rPr>
        <w:t xml:space="preserve"> </w:t>
      </w:r>
      <w:bookmarkStart w:id="0" w:name="_GoBack"/>
      <w:bookmarkEnd w:id="0"/>
    </w:p>
    <w:p w:rsidR="00D70FA7" w:rsidRDefault="00D70FA7">
      <w:pPr>
        <w:rPr>
          <w:b/>
          <w:sz w:val="22"/>
          <w:szCs w:val="22"/>
        </w:rPr>
      </w:pPr>
    </w:p>
    <w:p w:rsidR="00D70FA7" w:rsidRDefault="00D70FA7">
      <w:pPr>
        <w:rPr>
          <w:b/>
          <w:sz w:val="22"/>
          <w:szCs w:val="22"/>
        </w:rPr>
      </w:pPr>
      <w:r>
        <w:rPr>
          <w:b/>
          <w:sz w:val="22"/>
          <w:szCs w:val="22"/>
        </w:rPr>
        <w:t xml:space="preserve">Dirigent: </w:t>
      </w:r>
      <w:r w:rsidR="004B6711">
        <w:rPr>
          <w:b/>
          <w:sz w:val="22"/>
          <w:szCs w:val="22"/>
        </w:rPr>
        <w:t>Maiken</w:t>
      </w:r>
      <w:r>
        <w:rPr>
          <w:b/>
          <w:sz w:val="22"/>
          <w:szCs w:val="22"/>
        </w:rPr>
        <w:tab/>
      </w:r>
      <w:r>
        <w:rPr>
          <w:b/>
          <w:sz w:val="22"/>
          <w:szCs w:val="22"/>
        </w:rPr>
        <w:tab/>
      </w:r>
      <w:r>
        <w:rPr>
          <w:b/>
          <w:sz w:val="22"/>
          <w:szCs w:val="22"/>
        </w:rPr>
        <w:tab/>
      </w:r>
      <w:r>
        <w:rPr>
          <w:b/>
          <w:sz w:val="22"/>
          <w:szCs w:val="22"/>
        </w:rPr>
        <w:tab/>
        <w:t xml:space="preserve">Referent: </w:t>
      </w:r>
      <w:r w:rsidR="00841AA1">
        <w:rPr>
          <w:b/>
          <w:sz w:val="22"/>
          <w:szCs w:val="22"/>
        </w:rPr>
        <w:t>Christian</w:t>
      </w:r>
    </w:p>
    <w:p w:rsidR="00D70FA7" w:rsidRDefault="00D70FA7">
      <w:pPr>
        <w:rPr>
          <w:b/>
          <w:sz w:val="22"/>
          <w:szCs w:val="22"/>
        </w:rPr>
      </w:pPr>
    </w:p>
    <w:p w:rsidR="00D70FA7" w:rsidRDefault="00D70FA7">
      <w:pPr>
        <w:rPr>
          <w:b/>
          <w:sz w:val="22"/>
          <w:szCs w:val="22"/>
          <w:u w:val="single"/>
        </w:rPr>
      </w:pPr>
      <w:r>
        <w:rPr>
          <w:b/>
          <w:sz w:val="22"/>
          <w:szCs w:val="22"/>
          <w:u w:val="single"/>
        </w:rPr>
        <w:t>Dagsorden:</w:t>
      </w:r>
    </w:p>
    <w:p w:rsidR="00D70FA7" w:rsidRPr="008F73D3" w:rsidRDefault="00D70FA7">
      <w:pPr>
        <w:rPr>
          <w:b/>
          <w:sz w:val="22"/>
          <w:szCs w:val="22"/>
        </w:rPr>
      </w:pPr>
    </w:p>
    <w:p w:rsidR="004170D3" w:rsidRPr="004111ED" w:rsidRDefault="005F00D5" w:rsidP="004170D3">
      <w:pPr>
        <w:rPr>
          <w:b/>
          <w:sz w:val="22"/>
          <w:szCs w:val="22"/>
        </w:rPr>
      </w:pPr>
      <w:r w:rsidRPr="004170D3">
        <w:rPr>
          <w:sz w:val="22"/>
          <w:szCs w:val="22"/>
        </w:rPr>
        <w:t>Pkt. 006</w:t>
      </w:r>
      <w:r w:rsidR="00AE357C" w:rsidRPr="004170D3">
        <w:rPr>
          <w:sz w:val="22"/>
          <w:szCs w:val="22"/>
        </w:rPr>
        <w:t xml:space="preserve"> – 18</w:t>
      </w:r>
      <w:r w:rsidR="00D70FA7" w:rsidRPr="004170D3">
        <w:rPr>
          <w:sz w:val="22"/>
          <w:szCs w:val="22"/>
        </w:rPr>
        <w:t xml:space="preserve"> </w:t>
      </w:r>
      <w:r w:rsidR="00D70FA7" w:rsidRPr="004170D3">
        <w:rPr>
          <w:sz w:val="22"/>
          <w:szCs w:val="22"/>
        </w:rPr>
        <w:tab/>
      </w:r>
      <w:r w:rsidR="004170D3" w:rsidRPr="004111ED">
        <w:rPr>
          <w:b/>
          <w:sz w:val="22"/>
          <w:szCs w:val="22"/>
        </w:rPr>
        <w:t>Trivsel</w:t>
      </w:r>
      <w:r w:rsidR="000C6905" w:rsidRPr="004111ED">
        <w:rPr>
          <w:b/>
          <w:sz w:val="22"/>
          <w:szCs w:val="22"/>
        </w:rPr>
        <w:t>s- og APV-måling i Albertslund K</w:t>
      </w:r>
      <w:r w:rsidR="004170D3" w:rsidRPr="004111ED">
        <w:rPr>
          <w:b/>
          <w:sz w:val="22"/>
          <w:szCs w:val="22"/>
        </w:rPr>
        <w:t>ommune 2018</w:t>
      </w:r>
    </w:p>
    <w:p w:rsidR="008F73D3" w:rsidRPr="004111ED" w:rsidRDefault="008F73D3" w:rsidP="00841AA1">
      <w:pPr>
        <w:ind w:left="2608" w:firstLine="2"/>
        <w:rPr>
          <w:sz w:val="22"/>
          <w:szCs w:val="22"/>
        </w:rPr>
      </w:pPr>
      <w:r w:rsidRPr="004111ED">
        <w:rPr>
          <w:sz w:val="22"/>
          <w:szCs w:val="22"/>
        </w:rPr>
        <w:t>Resultaterne for alle skoler (og Kommunen generelt) blev fremlagt og herefter debatteret</w:t>
      </w:r>
      <w:r w:rsidR="00841AA1" w:rsidRPr="004111ED">
        <w:rPr>
          <w:sz w:val="22"/>
          <w:szCs w:val="22"/>
        </w:rPr>
        <w:t xml:space="preserve"> på tværs af skolerne og herefter sammenlignet med henblik på at finde ud af, hvor der var ligheder og forskelle. </w:t>
      </w:r>
    </w:p>
    <w:p w:rsidR="00792531" w:rsidRPr="009C4694" w:rsidRDefault="00792531">
      <w:pPr>
        <w:rPr>
          <w:sz w:val="22"/>
          <w:szCs w:val="22"/>
        </w:rPr>
      </w:pPr>
    </w:p>
    <w:p w:rsidR="00D70FA7" w:rsidRPr="004111ED" w:rsidRDefault="005F00D5">
      <w:pPr>
        <w:rPr>
          <w:b/>
          <w:sz w:val="22"/>
          <w:szCs w:val="22"/>
        </w:rPr>
      </w:pPr>
      <w:r>
        <w:rPr>
          <w:sz w:val="22"/>
          <w:szCs w:val="22"/>
        </w:rPr>
        <w:t>Pkt. 007</w:t>
      </w:r>
      <w:r w:rsidR="00AE357C" w:rsidRPr="009C4694">
        <w:rPr>
          <w:sz w:val="22"/>
          <w:szCs w:val="22"/>
        </w:rPr>
        <w:t xml:space="preserve"> – 18</w:t>
      </w:r>
      <w:r w:rsidR="00D70FA7" w:rsidRPr="009C4694">
        <w:rPr>
          <w:sz w:val="22"/>
          <w:szCs w:val="22"/>
        </w:rPr>
        <w:t xml:space="preserve"> </w:t>
      </w:r>
      <w:r w:rsidR="00D70FA7" w:rsidRPr="009C4694">
        <w:rPr>
          <w:sz w:val="22"/>
          <w:szCs w:val="22"/>
        </w:rPr>
        <w:tab/>
      </w:r>
      <w:r w:rsidR="008F00A4" w:rsidRPr="004111ED">
        <w:rPr>
          <w:b/>
          <w:sz w:val="22"/>
          <w:szCs w:val="22"/>
        </w:rPr>
        <w:t>OK18</w:t>
      </w:r>
    </w:p>
    <w:p w:rsidR="00523519" w:rsidRDefault="008F00A4" w:rsidP="00792531">
      <w:pPr>
        <w:ind w:left="2608" w:firstLine="2"/>
        <w:rPr>
          <w:sz w:val="22"/>
          <w:szCs w:val="22"/>
        </w:rPr>
      </w:pPr>
      <w:r w:rsidRPr="009C4694">
        <w:rPr>
          <w:sz w:val="22"/>
          <w:szCs w:val="22"/>
        </w:rPr>
        <w:t>Orientering – hvor står vi nu?</w:t>
      </w:r>
    </w:p>
    <w:p w:rsidR="00841AA1" w:rsidRPr="004111ED" w:rsidRDefault="00841AA1" w:rsidP="00792531">
      <w:pPr>
        <w:ind w:left="2608" w:firstLine="2"/>
        <w:rPr>
          <w:sz w:val="22"/>
          <w:szCs w:val="22"/>
        </w:rPr>
      </w:pPr>
      <w:r w:rsidRPr="004111ED">
        <w:rPr>
          <w:sz w:val="22"/>
          <w:szCs w:val="22"/>
        </w:rPr>
        <w:t xml:space="preserve">OK18 og status blev fremlagt, og der blev på tværs af skolerne diskuteret, hvordan vi skal forholde os i tilfælde af lockout og herunder også, hvordan vi skal vise os i bybilledet, hvis vi ender i en lockout med de andre offentligt ansatte. </w:t>
      </w:r>
    </w:p>
    <w:p w:rsidR="008F00A4" w:rsidRPr="004111ED" w:rsidRDefault="008F00A4" w:rsidP="00792531">
      <w:pPr>
        <w:ind w:left="2608" w:firstLine="2"/>
        <w:rPr>
          <w:sz w:val="22"/>
          <w:szCs w:val="22"/>
        </w:rPr>
      </w:pPr>
    </w:p>
    <w:p w:rsidR="002348FA" w:rsidRDefault="005F00D5" w:rsidP="008F00A4">
      <w:pPr>
        <w:rPr>
          <w:sz w:val="22"/>
          <w:szCs w:val="22"/>
        </w:rPr>
      </w:pPr>
      <w:r>
        <w:rPr>
          <w:sz w:val="22"/>
          <w:szCs w:val="22"/>
        </w:rPr>
        <w:t>Pkt. 008</w:t>
      </w:r>
      <w:r w:rsidR="00AE357C" w:rsidRPr="009C4694">
        <w:rPr>
          <w:sz w:val="22"/>
          <w:szCs w:val="22"/>
        </w:rPr>
        <w:t xml:space="preserve"> – 18</w:t>
      </w:r>
      <w:r w:rsidR="00D70FA7" w:rsidRPr="009C4694">
        <w:rPr>
          <w:sz w:val="22"/>
          <w:szCs w:val="22"/>
        </w:rPr>
        <w:t xml:space="preserve"> </w:t>
      </w:r>
      <w:r w:rsidR="00D70FA7" w:rsidRPr="009C4694">
        <w:rPr>
          <w:sz w:val="22"/>
          <w:szCs w:val="22"/>
        </w:rPr>
        <w:tab/>
      </w:r>
      <w:proofErr w:type="spellStart"/>
      <w:r w:rsidR="004170D3" w:rsidRPr="004111ED">
        <w:rPr>
          <w:b/>
          <w:sz w:val="22"/>
          <w:szCs w:val="22"/>
        </w:rPr>
        <w:t>KommuneMED</w:t>
      </w:r>
      <w:proofErr w:type="spellEnd"/>
    </w:p>
    <w:p w:rsidR="004170D3" w:rsidRDefault="004170D3" w:rsidP="004170D3">
      <w:pPr>
        <w:ind w:left="1304" w:firstLine="1304"/>
        <w:rPr>
          <w:sz w:val="22"/>
          <w:szCs w:val="22"/>
        </w:rPr>
      </w:pPr>
      <w:r>
        <w:rPr>
          <w:sz w:val="22"/>
          <w:szCs w:val="22"/>
        </w:rPr>
        <w:t xml:space="preserve">Bl.a. vedr. bisidder, sygefravær og </w:t>
      </w:r>
      <w:r w:rsidR="000C6905">
        <w:rPr>
          <w:sz w:val="22"/>
          <w:szCs w:val="22"/>
        </w:rPr>
        <w:t>Falck H</w:t>
      </w:r>
      <w:r>
        <w:rPr>
          <w:sz w:val="22"/>
          <w:szCs w:val="22"/>
        </w:rPr>
        <w:t>ealthcare</w:t>
      </w:r>
    </w:p>
    <w:p w:rsidR="008F73D3" w:rsidRPr="004111ED" w:rsidRDefault="008F73D3" w:rsidP="008F73D3">
      <w:pPr>
        <w:ind w:left="2608"/>
        <w:rPr>
          <w:sz w:val="22"/>
          <w:szCs w:val="22"/>
        </w:rPr>
      </w:pPr>
      <w:r w:rsidRPr="004111ED">
        <w:rPr>
          <w:sz w:val="22"/>
          <w:szCs w:val="22"/>
        </w:rPr>
        <w:t xml:space="preserve">Maiken orienterede om Kredsens rolle i </w:t>
      </w:r>
      <w:proofErr w:type="spellStart"/>
      <w:r w:rsidRPr="004111ED">
        <w:rPr>
          <w:sz w:val="22"/>
          <w:szCs w:val="22"/>
        </w:rPr>
        <w:t>KommuneMED</w:t>
      </w:r>
      <w:proofErr w:type="spellEnd"/>
      <w:r w:rsidRPr="004111ED">
        <w:rPr>
          <w:sz w:val="22"/>
          <w:szCs w:val="22"/>
        </w:rPr>
        <w:t xml:space="preserve"> og gennemgik de vigtigste punkter i </w:t>
      </w:r>
      <w:proofErr w:type="spellStart"/>
      <w:r w:rsidRPr="004111ED">
        <w:rPr>
          <w:sz w:val="22"/>
          <w:szCs w:val="22"/>
        </w:rPr>
        <w:t>KommuneMED’s</w:t>
      </w:r>
      <w:proofErr w:type="spellEnd"/>
      <w:r w:rsidRPr="004111ED">
        <w:rPr>
          <w:sz w:val="22"/>
          <w:szCs w:val="22"/>
        </w:rPr>
        <w:t xml:space="preserve"> dagsorden. Særligt henledes opmærksomheden på </w:t>
      </w:r>
      <w:proofErr w:type="spellStart"/>
      <w:r w:rsidRPr="004111ED">
        <w:rPr>
          <w:sz w:val="22"/>
          <w:szCs w:val="22"/>
        </w:rPr>
        <w:t>TR’s</w:t>
      </w:r>
      <w:proofErr w:type="spellEnd"/>
      <w:r w:rsidRPr="004111ED">
        <w:rPr>
          <w:sz w:val="22"/>
          <w:szCs w:val="22"/>
        </w:rPr>
        <w:t xml:space="preserve"> fremtidige rolle som bisidder for kollegerne. Fremover er det den enkelte medarbejder, som indkaldes til sygefraværssamtaler og tjenstlige samtaler, der skal oplyse TR om indkaldelsen. Ledelsen skal ikke længere orientere TR om indkaldelser, som følge af</w:t>
      </w:r>
      <w:r w:rsidR="004B6711" w:rsidRPr="004111ED">
        <w:rPr>
          <w:sz w:val="22"/>
          <w:szCs w:val="22"/>
        </w:rPr>
        <w:t xml:space="preserve"> Moderniseringsstyrelsens vejledning pga. EU’s persondataforordning.</w:t>
      </w:r>
    </w:p>
    <w:p w:rsidR="002946D8" w:rsidRPr="004111ED" w:rsidRDefault="002946D8" w:rsidP="004170D3">
      <w:pPr>
        <w:rPr>
          <w:sz w:val="22"/>
          <w:szCs w:val="22"/>
        </w:rPr>
      </w:pPr>
    </w:p>
    <w:p w:rsidR="002B25BC" w:rsidRDefault="004170D3">
      <w:pPr>
        <w:rPr>
          <w:sz w:val="22"/>
          <w:szCs w:val="22"/>
        </w:rPr>
      </w:pPr>
      <w:r>
        <w:rPr>
          <w:sz w:val="22"/>
          <w:szCs w:val="22"/>
        </w:rPr>
        <w:t>Pkt. 0</w:t>
      </w:r>
      <w:r w:rsidR="005F00D5">
        <w:rPr>
          <w:sz w:val="22"/>
          <w:szCs w:val="22"/>
        </w:rPr>
        <w:t>0</w:t>
      </w:r>
      <w:r>
        <w:rPr>
          <w:sz w:val="22"/>
          <w:szCs w:val="22"/>
        </w:rPr>
        <w:t>9</w:t>
      </w:r>
      <w:r w:rsidR="008F00A4" w:rsidRPr="009C4694">
        <w:rPr>
          <w:sz w:val="22"/>
          <w:szCs w:val="22"/>
        </w:rPr>
        <w:t xml:space="preserve"> – 18</w:t>
      </w:r>
      <w:r w:rsidR="002B25BC" w:rsidRPr="009C4694">
        <w:rPr>
          <w:sz w:val="22"/>
          <w:szCs w:val="22"/>
        </w:rPr>
        <w:t xml:space="preserve"> </w:t>
      </w:r>
      <w:r w:rsidR="002B25BC" w:rsidRPr="009C4694">
        <w:rPr>
          <w:sz w:val="22"/>
          <w:szCs w:val="22"/>
        </w:rPr>
        <w:tab/>
      </w:r>
      <w:r w:rsidR="002B25BC" w:rsidRPr="004111ED">
        <w:rPr>
          <w:b/>
          <w:sz w:val="22"/>
          <w:szCs w:val="22"/>
        </w:rPr>
        <w:t>Eventuelt</w:t>
      </w:r>
    </w:p>
    <w:p w:rsidR="00841AA1" w:rsidRDefault="00841AA1">
      <w:pPr>
        <w:rPr>
          <w:sz w:val="22"/>
          <w:szCs w:val="22"/>
        </w:rPr>
      </w:pPr>
      <w:r>
        <w:rPr>
          <w:sz w:val="22"/>
          <w:szCs w:val="22"/>
        </w:rPr>
        <w:tab/>
      </w:r>
      <w:r>
        <w:rPr>
          <w:sz w:val="22"/>
          <w:szCs w:val="22"/>
        </w:rPr>
        <w:tab/>
      </w:r>
      <w:r w:rsidRPr="004111ED">
        <w:rPr>
          <w:sz w:val="22"/>
          <w:szCs w:val="22"/>
        </w:rPr>
        <w:t>Der var intet under evt.</w:t>
      </w:r>
    </w:p>
    <w:p w:rsidR="00004F3D" w:rsidRPr="00841AA1" w:rsidRDefault="00004F3D">
      <w:pPr>
        <w:rPr>
          <w:color w:val="FF0000"/>
          <w:sz w:val="22"/>
          <w:szCs w:val="22"/>
        </w:rPr>
      </w:pPr>
    </w:p>
    <w:p w:rsidR="002B25BC" w:rsidRDefault="002B25BC">
      <w:pPr>
        <w:rPr>
          <w:sz w:val="22"/>
          <w:szCs w:val="22"/>
        </w:rPr>
      </w:pPr>
    </w:p>
    <w:p w:rsidR="009C4694" w:rsidRDefault="004170D3">
      <w:pPr>
        <w:rPr>
          <w:i/>
          <w:sz w:val="22"/>
          <w:szCs w:val="22"/>
        </w:rPr>
      </w:pPr>
      <w:r>
        <w:rPr>
          <w:i/>
          <w:sz w:val="22"/>
          <w:szCs w:val="22"/>
        </w:rPr>
        <w:t>Maiken Amisse</w:t>
      </w:r>
    </w:p>
    <w:p w:rsidR="009C4694" w:rsidRDefault="009C4694">
      <w:pPr>
        <w:rPr>
          <w:sz w:val="22"/>
          <w:szCs w:val="22"/>
        </w:rPr>
      </w:pPr>
      <w:r w:rsidRPr="009C4694">
        <w:rPr>
          <w:sz w:val="22"/>
          <w:szCs w:val="22"/>
        </w:rPr>
        <w:t>Kredsformand</w:t>
      </w:r>
      <w:r>
        <w:rPr>
          <w:sz w:val="22"/>
          <w:szCs w:val="22"/>
        </w:rPr>
        <w:t>/</w:t>
      </w:r>
    </w:p>
    <w:p w:rsidR="009C4694" w:rsidRDefault="009C4694">
      <w:pPr>
        <w:rPr>
          <w:sz w:val="22"/>
          <w:szCs w:val="22"/>
        </w:rPr>
      </w:pPr>
      <w:r>
        <w:rPr>
          <w:sz w:val="22"/>
          <w:szCs w:val="22"/>
        </w:rPr>
        <w:t>Fællestillidsrepræsentant</w:t>
      </w:r>
    </w:p>
    <w:p w:rsidR="009C4694" w:rsidRPr="009C4694" w:rsidRDefault="004170D3">
      <w:pPr>
        <w:rPr>
          <w:sz w:val="22"/>
          <w:szCs w:val="22"/>
        </w:rPr>
      </w:pPr>
      <w:proofErr w:type="gramStart"/>
      <w:r>
        <w:rPr>
          <w:sz w:val="22"/>
          <w:szCs w:val="22"/>
        </w:rPr>
        <w:t>19.04</w:t>
      </w:r>
      <w:r w:rsidR="009C4694">
        <w:rPr>
          <w:sz w:val="22"/>
          <w:szCs w:val="22"/>
        </w:rPr>
        <w:t>.2018</w:t>
      </w:r>
      <w:proofErr w:type="gramEnd"/>
    </w:p>
    <w:p w:rsidR="0044087C" w:rsidRPr="009C4694" w:rsidRDefault="0044087C">
      <w:pPr>
        <w:rPr>
          <w:sz w:val="22"/>
          <w:szCs w:val="22"/>
        </w:rPr>
      </w:pPr>
    </w:p>
    <w:sectPr w:rsidR="0044087C" w:rsidRPr="009C469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E9" w:rsidRDefault="00CE4AE9">
      <w:r>
        <w:separator/>
      </w:r>
    </w:p>
  </w:endnote>
  <w:endnote w:type="continuationSeparator" w:id="0">
    <w:p w:rsidR="00CE4AE9" w:rsidRDefault="00CE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Pr="00B22593" w:rsidRDefault="009D3273" w:rsidP="00B2259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E9" w:rsidRDefault="00CE4AE9">
      <w:r>
        <w:separator/>
      </w:r>
    </w:p>
  </w:footnote>
  <w:footnote w:type="continuationSeparator" w:id="0">
    <w:p w:rsidR="00CE4AE9" w:rsidRDefault="00CE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5" w:rsidRDefault="00F270B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841AA1">
    <w:pPr>
      <w:pStyle w:val="Sidehoved"/>
      <w:jc w:val="right"/>
    </w:pPr>
    <w:r>
      <w:rPr>
        <w:noProof/>
      </w:rPr>
      <w:drawing>
        <wp:inline distT="0" distB="0" distL="0" distR="0">
          <wp:extent cx="3076575" cy="847725"/>
          <wp:effectExtent l="0" t="0" r="9525" b="9525"/>
          <wp:docPr id="1" name="Billede 3" descr="C:\Users\vsc.DLF\AppData\Local\Microsoft\Windows\Temporary Internet Files\Content.Outlook\HZRTDN3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vsc.DLF\AppData\Local\Microsoft\Windows\Temporary Internet Files\Content.Outlook\HZRTDN3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BCC"/>
    <w:multiLevelType w:val="hybridMultilevel"/>
    <w:tmpl w:val="815E869A"/>
    <w:lvl w:ilvl="0" w:tplc="2B862CF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
    <w:nsid w:val="55F724D6"/>
    <w:multiLevelType w:val="hybridMultilevel"/>
    <w:tmpl w:val="B8926FB0"/>
    <w:lvl w:ilvl="0" w:tplc="2A9C0838">
      <w:start w:val="1"/>
      <w:numFmt w:val="lowerLetter"/>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A7"/>
    <w:rsid w:val="00004F3D"/>
    <w:rsid w:val="000C6905"/>
    <w:rsid w:val="00105C18"/>
    <w:rsid w:val="002348FA"/>
    <w:rsid w:val="002946D8"/>
    <w:rsid w:val="002B25BC"/>
    <w:rsid w:val="002F72DE"/>
    <w:rsid w:val="003802CC"/>
    <w:rsid w:val="003E7E9E"/>
    <w:rsid w:val="004111ED"/>
    <w:rsid w:val="004170D3"/>
    <w:rsid w:val="0044087C"/>
    <w:rsid w:val="00475A42"/>
    <w:rsid w:val="004A3C9F"/>
    <w:rsid w:val="004B6711"/>
    <w:rsid w:val="004D7C6D"/>
    <w:rsid w:val="00523519"/>
    <w:rsid w:val="00576B61"/>
    <w:rsid w:val="005C7199"/>
    <w:rsid w:val="005F00D5"/>
    <w:rsid w:val="006776FB"/>
    <w:rsid w:val="00690CBC"/>
    <w:rsid w:val="00694741"/>
    <w:rsid w:val="006A637A"/>
    <w:rsid w:val="00742E6D"/>
    <w:rsid w:val="00792531"/>
    <w:rsid w:val="00841AA1"/>
    <w:rsid w:val="008A3C8B"/>
    <w:rsid w:val="008F00A4"/>
    <w:rsid w:val="008F73D3"/>
    <w:rsid w:val="009C3FBF"/>
    <w:rsid w:val="009C4694"/>
    <w:rsid w:val="009D3273"/>
    <w:rsid w:val="00AE357C"/>
    <w:rsid w:val="00B22593"/>
    <w:rsid w:val="00B3309D"/>
    <w:rsid w:val="00C4044F"/>
    <w:rsid w:val="00CE4AE9"/>
    <w:rsid w:val="00D70FA7"/>
    <w:rsid w:val="00D732F7"/>
    <w:rsid w:val="00EE4FE6"/>
    <w:rsid w:val="00F270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2B2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2B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uden sidefod</Template>
  <TotalTime>6</TotalTime>
  <Pages>1</Pages>
  <Words>194</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 Henriksen</cp:lastModifiedBy>
  <cp:revision>5</cp:revision>
  <cp:lastPrinted>2018-01-16T07:38:00Z</cp:lastPrinted>
  <dcterms:created xsi:type="dcterms:W3CDTF">2018-04-24T13:55:00Z</dcterms:created>
  <dcterms:modified xsi:type="dcterms:W3CDTF">2018-05-08T09:15:00Z</dcterms:modified>
</cp:coreProperties>
</file>